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A6D" w:rsidRPr="001B2A6D" w:rsidRDefault="001B2A6D" w:rsidP="001B2A6D">
      <w:pPr>
        <w:spacing w:after="0"/>
        <w:jc w:val="both"/>
        <w:rPr>
          <w:rFonts w:cstheme="minorHAnsi"/>
          <w:bCs/>
          <w:color w:val="000000"/>
          <w:sz w:val="24"/>
          <w:szCs w:val="24"/>
        </w:rPr>
      </w:pPr>
      <w:r w:rsidRPr="001B2A6D">
        <w:rPr>
          <w:rFonts w:cstheme="minorHAnsi"/>
          <w:b/>
          <w:sz w:val="24"/>
          <w:szCs w:val="24"/>
          <w:lang w:val="ru-RU"/>
        </w:rPr>
        <w:t>Отсекот за епидемиолошка дејност</w:t>
      </w:r>
      <w:r w:rsidRPr="001B2A6D">
        <w:rPr>
          <w:rFonts w:cstheme="minorHAnsi"/>
          <w:b/>
          <w:color w:val="111111"/>
          <w:sz w:val="24"/>
          <w:szCs w:val="24"/>
        </w:rPr>
        <w:t xml:space="preserve"> од Одделението за епидемиолошка дејност и социјално - медицинска дејност при</w:t>
      </w:r>
      <w:r w:rsidRPr="001B2A6D">
        <w:rPr>
          <w:rFonts w:cstheme="minorHAnsi"/>
          <w:b/>
          <w:sz w:val="24"/>
          <w:szCs w:val="24"/>
          <w:lang w:val="ru-RU"/>
        </w:rPr>
        <w:t xml:space="preserve"> ЈЗУ Центар за јавно здравје – Штип</w:t>
      </w:r>
      <w:r w:rsidRPr="001B2A6D">
        <w:rPr>
          <w:rFonts w:cstheme="minorHAnsi"/>
          <w:sz w:val="24"/>
          <w:szCs w:val="24"/>
          <w:lang w:val="ru-RU"/>
        </w:rPr>
        <w:t xml:space="preserve">, спроведува </w:t>
      </w:r>
      <w:r w:rsidR="008F06D6">
        <w:rPr>
          <w:rFonts w:ascii="Calibri" w:hAnsi="Calibri" w:cs="Calibri"/>
          <w:sz w:val="24"/>
          <w:szCs w:val="24"/>
          <w:lang w:val="en-US"/>
        </w:rPr>
        <w:t>e</w:t>
      </w:r>
      <w:r w:rsidRPr="001B2A6D">
        <w:rPr>
          <w:rFonts w:ascii="Calibri" w:hAnsi="Calibri" w:cs="Calibri"/>
          <w:sz w:val="24"/>
          <w:szCs w:val="24"/>
        </w:rPr>
        <w:t>дукативни состаноци со здравствени работници (матични лекари, сестри, педијатри, гинеколози) за бенефитот од вакцинација со вакцини од редовниот календар</w:t>
      </w:r>
      <w:r w:rsidR="008F06D6">
        <w:rPr>
          <w:rFonts w:ascii="Calibri" w:hAnsi="Calibri" w:cs="Calibri"/>
          <w:sz w:val="24"/>
          <w:szCs w:val="24"/>
          <w:lang w:val="en-US"/>
        </w:rPr>
        <w:t xml:space="preserve">, </w:t>
      </w:r>
      <w:r w:rsidRPr="001B2A6D">
        <w:rPr>
          <w:rFonts w:ascii="Calibri" w:hAnsi="Calibri" w:cs="Calibri"/>
          <w:sz w:val="24"/>
          <w:szCs w:val="24"/>
        </w:rPr>
        <w:t xml:space="preserve">активности за промоција на придобивките од имунизацијата кај населението, како и здравствена едукација на школската популација за бенефитот од вакцинација со вакцини од редовниот календар, нивната безбедност и ефикасност. </w:t>
      </w:r>
    </w:p>
    <w:p w:rsidR="00F57D45" w:rsidRDefault="00F57D45"/>
    <w:p w:rsidR="00FF4993" w:rsidRPr="00C31257" w:rsidRDefault="00C31257" w:rsidP="00C31257">
      <w:pPr>
        <w:spacing w:after="0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>Слика 1. Здравствена едукација на школската популација</w:t>
      </w:r>
      <w:r w:rsidRPr="00C31257">
        <w:rPr>
          <w:rFonts w:cstheme="minorHAnsi"/>
          <w:sz w:val="24"/>
          <w:szCs w:val="24"/>
        </w:rPr>
        <w:t xml:space="preserve"> и укажуваат за </w:t>
      </w:r>
      <w:r w:rsidRPr="00C31257">
        <w:rPr>
          <w:rFonts w:cstheme="minorHAnsi"/>
          <w:bCs/>
          <w:color w:val="000000"/>
          <w:sz w:val="24"/>
          <w:szCs w:val="24"/>
        </w:rPr>
        <w:t>значењето и</w:t>
      </w:r>
      <w:r w:rsidRPr="00C31257">
        <w:rPr>
          <w:rFonts w:cstheme="minorHAnsi"/>
          <w:bCs/>
          <w:color w:val="000000"/>
          <w:sz w:val="24"/>
          <w:szCs w:val="24"/>
        </w:rPr>
        <w:br/>
        <w:t>бенефитите на имунизацијата, како и за ефикасноста и безбедноста на вакцините.</w:t>
      </w:r>
    </w:p>
    <w:p w:rsidR="00FF4993" w:rsidRDefault="00C31257" w:rsidP="00C31257">
      <w:pPr>
        <w:spacing w:after="0"/>
        <w:jc w:val="center"/>
      </w:pPr>
      <w:r>
        <w:rPr>
          <w:noProof/>
          <w:lang w:eastAsia="mk-MK"/>
        </w:rPr>
        <w:drawing>
          <wp:inline distT="0" distB="0" distL="0" distR="0">
            <wp:extent cx="4686299" cy="3514725"/>
            <wp:effectExtent l="19050" t="0" r="1" b="0"/>
            <wp:docPr id="8" name="Picture 1" descr="C:\Users\PC\Downloads\IMG-d1919b27460a5c68b61b71e1fdefcc9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IMG-d1919b27460a5c68b61b71e1fdefcc96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417" cy="3517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257" w:rsidRDefault="00C31257"/>
    <w:p w:rsidR="001B2A6D" w:rsidRDefault="001B2A6D" w:rsidP="00C31257">
      <w:pPr>
        <w:spacing w:after="0"/>
        <w:jc w:val="both"/>
        <w:rPr>
          <w:rFonts w:cstheme="minorHAnsi"/>
          <w:sz w:val="24"/>
          <w:szCs w:val="24"/>
        </w:rPr>
      </w:pPr>
    </w:p>
    <w:p w:rsidR="001B2A6D" w:rsidRDefault="001B2A6D" w:rsidP="00C31257">
      <w:pPr>
        <w:spacing w:after="0"/>
        <w:jc w:val="both"/>
        <w:rPr>
          <w:rFonts w:cstheme="minorHAnsi"/>
          <w:sz w:val="24"/>
          <w:szCs w:val="24"/>
        </w:rPr>
      </w:pPr>
    </w:p>
    <w:p w:rsidR="001B2A6D" w:rsidRDefault="001B2A6D" w:rsidP="00C31257">
      <w:pPr>
        <w:spacing w:after="0"/>
        <w:jc w:val="both"/>
        <w:rPr>
          <w:rFonts w:cstheme="minorHAnsi"/>
          <w:sz w:val="24"/>
          <w:szCs w:val="24"/>
        </w:rPr>
      </w:pPr>
    </w:p>
    <w:p w:rsidR="001B2A6D" w:rsidRDefault="001B2A6D" w:rsidP="00C31257">
      <w:pPr>
        <w:spacing w:after="0"/>
        <w:jc w:val="both"/>
        <w:rPr>
          <w:rFonts w:cstheme="minorHAnsi"/>
          <w:sz w:val="24"/>
          <w:szCs w:val="24"/>
        </w:rPr>
      </w:pPr>
    </w:p>
    <w:p w:rsidR="001B2A6D" w:rsidRDefault="001B2A6D" w:rsidP="00C31257">
      <w:pPr>
        <w:spacing w:after="0"/>
        <w:jc w:val="both"/>
        <w:rPr>
          <w:rFonts w:cstheme="minorHAnsi"/>
          <w:sz w:val="24"/>
          <w:szCs w:val="24"/>
        </w:rPr>
      </w:pPr>
    </w:p>
    <w:p w:rsidR="001B2A6D" w:rsidRDefault="001B2A6D" w:rsidP="00C31257">
      <w:pPr>
        <w:spacing w:after="0"/>
        <w:jc w:val="both"/>
        <w:rPr>
          <w:rFonts w:cstheme="minorHAnsi"/>
          <w:sz w:val="24"/>
          <w:szCs w:val="24"/>
        </w:rPr>
      </w:pPr>
    </w:p>
    <w:p w:rsidR="001B2A6D" w:rsidRDefault="001B2A6D" w:rsidP="00C31257">
      <w:pPr>
        <w:spacing w:after="0"/>
        <w:jc w:val="both"/>
        <w:rPr>
          <w:rFonts w:cstheme="minorHAnsi"/>
          <w:sz w:val="24"/>
          <w:szCs w:val="24"/>
        </w:rPr>
      </w:pPr>
    </w:p>
    <w:p w:rsidR="001B2A6D" w:rsidRDefault="001B2A6D" w:rsidP="00C31257">
      <w:pPr>
        <w:spacing w:after="0"/>
        <w:jc w:val="both"/>
        <w:rPr>
          <w:rFonts w:cstheme="minorHAnsi"/>
          <w:sz w:val="24"/>
          <w:szCs w:val="24"/>
        </w:rPr>
      </w:pPr>
    </w:p>
    <w:p w:rsidR="001B2A6D" w:rsidRDefault="001B2A6D" w:rsidP="00C31257">
      <w:pPr>
        <w:spacing w:after="0"/>
        <w:jc w:val="both"/>
        <w:rPr>
          <w:rFonts w:cstheme="minorHAnsi"/>
          <w:sz w:val="24"/>
          <w:szCs w:val="24"/>
        </w:rPr>
      </w:pPr>
    </w:p>
    <w:p w:rsidR="001B2A6D" w:rsidRDefault="001B2A6D" w:rsidP="00C31257">
      <w:pPr>
        <w:spacing w:after="0"/>
        <w:jc w:val="both"/>
        <w:rPr>
          <w:rFonts w:cstheme="minorHAnsi"/>
          <w:sz w:val="24"/>
          <w:szCs w:val="24"/>
        </w:rPr>
      </w:pPr>
    </w:p>
    <w:p w:rsidR="001B2A6D" w:rsidRDefault="001B2A6D" w:rsidP="00C31257">
      <w:pPr>
        <w:spacing w:after="0"/>
        <w:jc w:val="both"/>
        <w:rPr>
          <w:rFonts w:cstheme="minorHAnsi"/>
          <w:sz w:val="24"/>
          <w:szCs w:val="24"/>
        </w:rPr>
      </w:pPr>
    </w:p>
    <w:p w:rsidR="00C31257" w:rsidRPr="00C31257" w:rsidRDefault="00C31257" w:rsidP="00C31257">
      <w:pPr>
        <w:spacing w:after="0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Слика 2. Здравствена едукација на школската популација</w:t>
      </w:r>
      <w:r w:rsidRPr="00C31257">
        <w:rPr>
          <w:rFonts w:cstheme="minorHAnsi"/>
          <w:sz w:val="24"/>
          <w:szCs w:val="24"/>
        </w:rPr>
        <w:t xml:space="preserve"> и укажуваат за </w:t>
      </w:r>
      <w:r w:rsidRPr="00C31257">
        <w:rPr>
          <w:rFonts w:cstheme="minorHAnsi"/>
          <w:bCs/>
          <w:color w:val="000000"/>
          <w:sz w:val="24"/>
          <w:szCs w:val="24"/>
        </w:rPr>
        <w:t>значењето и</w:t>
      </w:r>
      <w:r w:rsidRPr="00C31257">
        <w:rPr>
          <w:rFonts w:cstheme="minorHAnsi"/>
          <w:bCs/>
          <w:color w:val="000000"/>
          <w:sz w:val="24"/>
          <w:szCs w:val="24"/>
        </w:rPr>
        <w:br/>
        <w:t>бенефитите на имунизацијата, како и за ефикасноста и безбедноста на вакцините.</w:t>
      </w:r>
    </w:p>
    <w:p w:rsidR="00C31257" w:rsidRDefault="00C31257" w:rsidP="00C31257">
      <w:pPr>
        <w:jc w:val="center"/>
      </w:pPr>
      <w:r w:rsidRPr="00C31257">
        <w:rPr>
          <w:noProof/>
          <w:lang w:eastAsia="mk-MK"/>
        </w:rPr>
        <w:drawing>
          <wp:inline distT="0" distB="0" distL="0" distR="0">
            <wp:extent cx="3876675" cy="2907507"/>
            <wp:effectExtent l="19050" t="0" r="9525" b="0"/>
            <wp:docPr id="10" name="Picture 18" descr="IMG-c139e15db1301fc3321cca24fbf111d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c139e15db1301fc3321cca24fbf111d5-V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1807" cy="291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257" w:rsidRDefault="00C31257" w:rsidP="00C31257">
      <w:pPr>
        <w:spacing w:after="0"/>
        <w:jc w:val="both"/>
        <w:rPr>
          <w:rFonts w:cstheme="minorHAnsi"/>
          <w:sz w:val="24"/>
          <w:szCs w:val="24"/>
        </w:rPr>
      </w:pPr>
    </w:p>
    <w:p w:rsidR="00C31257" w:rsidRDefault="00C31257" w:rsidP="00C31257">
      <w:pPr>
        <w:spacing w:after="0"/>
        <w:jc w:val="both"/>
        <w:rPr>
          <w:rFonts w:cstheme="minorHAnsi"/>
          <w:sz w:val="24"/>
          <w:szCs w:val="24"/>
        </w:rPr>
      </w:pPr>
    </w:p>
    <w:p w:rsidR="00C31257" w:rsidRPr="00C31257" w:rsidRDefault="00C31257" w:rsidP="00C31257">
      <w:pPr>
        <w:spacing w:after="0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>Слика 3. Здравствена едукација на школската популација</w:t>
      </w:r>
      <w:r w:rsidRPr="00C31257">
        <w:rPr>
          <w:rFonts w:cstheme="minorHAnsi"/>
          <w:sz w:val="24"/>
          <w:szCs w:val="24"/>
        </w:rPr>
        <w:t xml:space="preserve"> и укажуваат за </w:t>
      </w:r>
      <w:r w:rsidRPr="00C31257">
        <w:rPr>
          <w:rFonts w:cstheme="minorHAnsi"/>
          <w:bCs/>
          <w:color w:val="000000"/>
          <w:sz w:val="24"/>
          <w:szCs w:val="24"/>
        </w:rPr>
        <w:t>значењето и</w:t>
      </w:r>
      <w:r w:rsidRPr="00C31257">
        <w:rPr>
          <w:rFonts w:cstheme="minorHAnsi"/>
          <w:bCs/>
          <w:color w:val="000000"/>
          <w:sz w:val="24"/>
          <w:szCs w:val="24"/>
        </w:rPr>
        <w:br/>
        <w:t>бенефитите на имунизацијата, како и за ефикасноста и безбедноста на вакцините.</w:t>
      </w:r>
    </w:p>
    <w:p w:rsidR="00C31257" w:rsidRDefault="00C31257" w:rsidP="00C31257">
      <w:pPr>
        <w:jc w:val="center"/>
      </w:pPr>
      <w:r w:rsidRPr="00FF4993">
        <w:rPr>
          <w:noProof/>
          <w:lang w:eastAsia="mk-MK"/>
        </w:rPr>
        <w:drawing>
          <wp:inline distT="0" distB="0" distL="0" distR="0">
            <wp:extent cx="3952875" cy="2964657"/>
            <wp:effectExtent l="19050" t="0" r="9525" b="0"/>
            <wp:docPr id="1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66351141584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5505" cy="2966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257" w:rsidRDefault="00C31257"/>
    <w:p w:rsidR="00C31257" w:rsidRDefault="00C31257"/>
    <w:sectPr w:rsidR="00C31257" w:rsidSect="00F57D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3A76"/>
    <w:rsid w:val="000C7BBC"/>
    <w:rsid w:val="001B2A6D"/>
    <w:rsid w:val="006B3A76"/>
    <w:rsid w:val="008F06D6"/>
    <w:rsid w:val="00C25E6A"/>
    <w:rsid w:val="00C31257"/>
    <w:rsid w:val="00C90A17"/>
    <w:rsid w:val="00F57D45"/>
    <w:rsid w:val="00FF4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3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A76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C3125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2025-04-24T12:41:00Z</dcterms:created>
  <dcterms:modified xsi:type="dcterms:W3CDTF">2025-04-25T08:18:00Z</dcterms:modified>
</cp:coreProperties>
</file>